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44B" w:rsidRPr="003103B9" w:rsidRDefault="009E444B" w:rsidP="009E444B">
      <w:pPr>
        <w:spacing w:after="0" w:line="360" w:lineRule="auto"/>
        <w:jc w:val="center"/>
        <w:rPr>
          <w:rFonts w:ascii="Times New Roman" w:eastAsia="OfficinaSansBoldITC" w:hAnsi="Times New Roman"/>
          <w:b/>
          <w:sz w:val="28"/>
          <w:szCs w:val="28"/>
          <w:lang w:val="ru-RU"/>
        </w:rPr>
      </w:pPr>
      <w:r w:rsidRPr="003103B9">
        <w:rPr>
          <w:rFonts w:ascii="Times New Roman" w:eastAsia="OfficinaSansBoldITC" w:hAnsi="Times New Roman"/>
          <w:b/>
          <w:sz w:val="28"/>
          <w:szCs w:val="28"/>
        </w:rPr>
        <w:t>II</w:t>
      </w:r>
      <w:r w:rsidR="00AB7864">
        <w:rPr>
          <w:rFonts w:ascii="Times New Roman" w:eastAsia="OfficinaSansBoldITC" w:hAnsi="Times New Roman"/>
          <w:b/>
          <w:sz w:val="28"/>
          <w:szCs w:val="28"/>
          <w:lang w:val="ru-RU"/>
        </w:rPr>
        <w:t xml:space="preserve">. Целевой раздел </w:t>
      </w:r>
      <w:r w:rsidRPr="003103B9">
        <w:rPr>
          <w:rFonts w:ascii="Times New Roman" w:eastAsia="OfficinaSansBoldITC" w:hAnsi="Times New Roman"/>
          <w:b/>
          <w:sz w:val="28"/>
          <w:szCs w:val="28"/>
          <w:lang w:val="ru-RU"/>
        </w:rPr>
        <w:t>ОП ООО</w:t>
      </w:r>
    </w:p>
    <w:p w:rsidR="009E444B" w:rsidRPr="003103B9" w:rsidRDefault="009E444B" w:rsidP="009E444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E444B" w:rsidRPr="003103B9" w:rsidRDefault="009E444B" w:rsidP="009E444B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16. Пояснительная записка.</w:t>
      </w:r>
    </w:p>
    <w:p w:rsidR="009E444B" w:rsidRPr="003103B9" w:rsidRDefault="00AB7864" w:rsidP="009E444B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>
        <w:rPr>
          <w:rFonts w:ascii="Times New Roman" w:eastAsia="SchoolBookSanPin" w:hAnsi="Times New Roman"/>
          <w:sz w:val="28"/>
          <w:szCs w:val="28"/>
          <w:lang w:val="ru-RU"/>
        </w:rPr>
        <w:t>16.1. </w:t>
      </w:r>
      <w:r w:rsidR="009E444B" w:rsidRPr="003103B9">
        <w:rPr>
          <w:rFonts w:ascii="Times New Roman" w:eastAsia="SchoolBookSanPin" w:hAnsi="Times New Roman"/>
          <w:sz w:val="28"/>
          <w:szCs w:val="28"/>
          <w:lang w:val="ru-RU"/>
        </w:rPr>
        <w:t>ОП ООО является основным документом, определяющим содержание общего образования, а также регламентирующим образовательную деятельность организации в единстве урочной и внеурочной деятельности при учете установленного ФГОС ООО соотношения обязательной части программы и части, формируемой участниками образовательных отношений.</w:t>
      </w:r>
    </w:p>
    <w:p w:rsidR="009E444B" w:rsidRPr="003103B9" w:rsidRDefault="009E444B" w:rsidP="009E444B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16.2. </w:t>
      </w:r>
      <w:r w:rsidRPr="003103B9">
        <w:rPr>
          <w:rFonts w:ascii="Times New Roman" w:eastAsia="SchoolBookSanPin" w:hAnsi="Times New Roman"/>
          <w:bCs/>
          <w:sz w:val="28"/>
          <w:szCs w:val="28"/>
          <w:lang w:val="ru-RU"/>
        </w:rPr>
        <w:t>Целями</w:t>
      </w:r>
      <w:r w:rsidR="00AB7864">
        <w:rPr>
          <w:rFonts w:ascii="Times New Roman" w:eastAsia="SchoolBookSanPin" w:hAnsi="Times New Roman"/>
          <w:sz w:val="28"/>
          <w:szCs w:val="28"/>
          <w:lang w:val="ru-RU"/>
        </w:rPr>
        <w:t xml:space="preserve"> реализации </w:t>
      </w: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ОП ООО являются:</w:t>
      </w:r>
    </w:p>
    <w:p w:rsidR="009E444B" w:rsidRPr="003103B9" w:rsidRDefault="009E444B" w:rsidP="009E444B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организация учебного процесса с учётом целей, содержания и планируемых результатов основного общего образования, отражённых в ФГОС ООО;</w:t>
      </w:r>
    </w:p>
    <w:p w:rsidR="009E444B" w:rsidRPr="003103B9" w:rsidRDefault="009E444B" w:rsidP="009E444B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создание условий для становления и формирования личности обучающегося;</w:t>
      </w:r>
    </w:p>
    <w:p w:rsidR="009E444B" w:rsidRPr="003103B9" w:rsidRDefault="009E444B" w:rsidP="009E444B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организация деятельности педагогического коллектива по созданию индивидуальных программ и учебных планов для одарённых, успешных обучающихся и (или) для обучающихся социальных групп, нуждающихся в особом внимании и поддержке.</w:t>
      </w:r>
    </w:p>
    <w:p w:rsidR="009E444B" w:rsidRPr="003103B9" w:rsidRDefault="009E444B" w:rsidP="009E444B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16.3. Достижение</w:t>
      </w:r>
      <w:r w:rsidR="00AB7864">
        <w:rPr>
          <w:rFonts w:ascii="Times New Roman" w:eastAsia="SchoolBookSanPin" w:hAnsi="Times New Roman"/>
          <w:sz w:val="28"/>
          <w:szCs w:val="28"/>
          <w:lang w:val="ru-RU"/>
        </w:rPr>
        <w:t xml:space="preserve"> поставленных целей реализации </w:t>
      </w:r>
      <w:r w:rsidRPr="003103B9">
        <w:rPr>
          <w:rFonts w:ascii="Times New Roman" w:eastAsia="SchoolBookSanPin" w:hAnsi="Times New Roman"/>
          <w:sz w:val="28"/>
          <w:szCs w:val="28"/>
          <w:lang w:val="ru-RU"/>
        </w:rPr>
        <w:t xml:space="preserve">ОП ООО предусматривает решение следующих основных задач: </w:t>
      </w:r>
    </w:p>
    <w:p w:rsidR="009E444B" w:rsidRPr="003103B9" w:rsidRDefault="009E444B" w:rsidP="009E444B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формирование у обучающихся нравственных убеждений, эстетического вкуса и здорового образа жизни, высокой культуры межличностного и межэтнического общения, овладение основами наук, государственным языком Российской Федерации, навыками умственного и физического труда, развитие склонностей, интересов, способностей к социальному самоопределению;</w:t>
      </w:r>
    </w:p>
    <w:p w:rsidR="009E444B" w:rsidRPr="003103B9" w:rsidRDefault="009E444B" w:rsidP="009E444B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3103B9">
        <w:rPr>
          <w:rFonts w:ascii="Times New Roman" w:eastAsia="SchoolBookSanPin" w:hAnsi="Times New Roman"/>
          <w:sz w:val="28"/>
          <w:szCs w:val="28"/>
          <w:lang w:val="ru-RU"/>
        </w:rPr>
        <w:t xml:space="preserve">обеспечение планируемых результатов по освоению обучающимся целевых установок, приобретению знаний, умений, навыков, определяемых личностными, семейными, общественными, государственными </w:t>
      </w:r>
      <w:r w:rsidRPr="003103B9">
        <w:rPr>
          <w:rFonts w:ascii="Times New Roman" w:eastAsia="SchoolBookSanPin" w:hAnsi="Times New Roman"/>
          <w:sz w:val="28"/>
          <w:szCs w:val="28"/>
          <w:lang w:val="ru-RU"/>
        </w:rPr>
        <w:lastRenderedPageBreak/>
        <w:t xml:space="preserve">потребностями и возможностями обучающегося, индивидуальными особенностями его развития и состояния здоровья; </w:t>
      </w:r>
    </w:p>
    <w:p w:rsidR="009E444B" w:rsidRPr="003103B9" w:rsidRDefault="009E444B" w:rsidP="009E444B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3103B9">
        <w:rPr>
          <w:rFonts w:ascii="Times New Roman" w:eastAsia="SchoolBookSanPin" w:hAnsi="Times New Roman"/>
          <w:sz w:val="28"/>
          <w:szCs w:val="28"/>
          <w:lang w:val="ru-RU"/>
        </w:rPr>
        <w:t xml:space="preserve">обеспечение преемственности основного общего и среднего общего образования; </w:t>
      </w:r>
    </w:p>
    <w:p w:rsidR="009E444B" w:rsidRPr="003103B9" w:rsidRDefault="009E444B" w:rsidP="009E444B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достижение пл</w:t>
      </w:r>
      <w:r w:rsidR="00AB7864">
        <w:rPr>
          <w:rFonts w:ascii="Times New Roman" w:eastAsia="SchoolBookSanPin" w:hAnsi="Times New Roman"/>
          <w:sz w:val="28"/>
          <w:szCs w:val="28"/>
          <w:lang w:val="ru-RU"/>
        </w:rPr>
        <w:t xml:space="preserve">анируемых результатов освоения </w:t>
      </w:r>
      <w:r w:rsidRPr="003103B9">
        <w:rPr>
          <w:rFonts w:ascii="Times New Roman" w:eastAsia="SchoolBookSanPin" w:hAnsi="Times New Roman"/>
          <w:sz w:val="28"/>
          <w:szCs w:val="28"/>
          <w:lang w:val="ru-RU"/>
        </w:rPr>
        <w:t xml:space="preserve">ОП ООО всеми обучающимися, в том числе обучающимися с ограниченными возможностями здоровья; </w:t>
      </w:r>
    </w:p>
    <w:p w:rsidR="009E444B" w:rsidRPr="003103B9" w:rsidRDefault="009E444B" w:rsidP="009E444B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3103B9">
        <w:rPr>
          <w:rFonts w:ascii="Times New Roman" w:eastAsia="SchoolBookSanPin" w:hAnsi="Times New Roman"/>
          <w:sz w:val="28"/>
          <w:szCs w:val="28"/>
          <w:lang w:val="ru-RU"/>
        </w:rPr>
        <w:t xml:space="preserve">обеспечение доступности получения качественного основного общего образования; </w:t>
      </w:r>
    </w:p>
    <w:p w:rsidR="009E444B" w:rsidRPr="003103B9" w:rsidRDefault="009E444B" w:rsidP="009E444B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3103B9">
        <w:rPr>
          <w:rFonts w:ascii="Times New Roman" w:eastAsia="SchoolBookSanPin" w:hAnsi="Times New Roman"/>
          <w:sz w:val="28"/>
          <w:szCs w:val="28"/>
          <w:lang w:val="ru-RU"/>
        </w:rPr>
        <w:t xml:space="preserve">выявление и развитие способностей обучающихся, в том числе проявивших выдающиеся способности, через систему клубов, секций, студий и других, организацию общественно полезной деятельности; </w:t>
      </w:r>
    </w:p>
    <w:p w:rsidR="009E444B" w:rsidRPr="003103B9" w:rsidRDefault="009E444B" w:rsidP="009E444B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организация интеллектуальных и творческих соревнований, научно-технического творчества и проектно-исследовательской деятельности;</w:t>
      </w:r>
    </w:p>
    <w:p w:rsidR="009E444B" w:rsidRPr="003103B9" w:rsidRDefault="009E444B" w:rsidP="009E444B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3103B9">
        <w:rPr>
          <w:rFonts w:ascii="Times New Roman" w:eastAsia="SchoolBookSanPin" w:hAnsi="Times New Roman"/>
          <w:sz w:val="28"/>
          <w:szCs w:val="28"/>
          <w:lang w:val="ru-RU"/>
        </w:rPr>
        <w:t xml:space="preserve">участие обучающихся, их родителей (законных представителей), педагогических работников в проектировании и развитии социальной среды образовательной организации; </w:t>
      </w:r>
    </w:p>
    <w:p w:rsidR="009E444B" w:rsidRPr="003103B9" w:rsidRDefault="009E444B" w:rsidP="009E444B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3103B9">
        <w:rPr>
          <w:rFonts w:ascii="Times New Roman" w:eastAsia="SchoolBookSanPin" w:hAnsi="Times New Roman"/>
          <w:sz w:val="28"/>
          <w:szCs w:val="28"/>
          <w:lang w:val="ru-RU"/>
        </w:rPr>
        <w:t xml:space="preserve">включение обучающихся в процессы познания и преобразования социальной среды (населенного пункта, района, города) для приобретения опыта реального управления и действия; </w:t>
      </w:r>
    </w:p>
    <w:p w:rsidR="009E444B" w:rsidRPr="003103B9" w:rsidRDefault="009E444B" w:rsidP="009E444B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3103B9">
        <w:rPr>
          <w:rFonts w:ascii="Times New Roman" w:eastAsia="SchoolBookSanPin" w:hAnsi="Times New Roman"/>
          <w:sz w:val="28"/>
          <w:szCs w:val="28"/>
          <w:lang w:val="ru-RU"/>
        </w:rPr>
        <w:t xml:space="preserve">организация социального и учебно-исследовательского проектирования, профессиональной ориентации обучающихся при поддержке педагогов, психологов, социальных педагогов, сотрудничество с базовыми предприятиями, организациями профессионального образования, центрами профессиональной работы; </w:t>
      </w:r>
    </w:p>
    <w:p w:rsidR="009E444B" w:rsidRPr="003103B9" w:rsidRDefault="009E444B" w:rsidP="009E444B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создание условий для сохранения и укрепления физического, психологического и социального здоровья обучающихся, обеспечение</w:t>
      </w:r>
      <w:r w:rsidR="00676BD5">
        <w:rPr>
          <w:rFonts w:ascii="Times New Roman" w:eastAsia="SchoolBookSanPin" w:hAnsi="Times New Roman"/>
          <w:sz w:val="28"/>
          <w:szCs w:val="28"/>
          <w:lang w:val="ru-RU"/>
        </w:rPr>
        <w:t xml:space="preserve"> </w:t>
      </w: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их безопасности.</w:t>
      </w:r>
    </w:p>
    <w:p w:rsidR="009E444B" w:rsidRPr="003103B9" w:rsidRDefault="00AB7864" w:rsidP="009E444B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>
        <w:rPr>
          <w:rFonts w:ascii="Times New Roman" w:eastAsia="SchoolBookSanPin" w:hAnsi="Times New Roman"/>
          <w:sz w:val="28"/>
          <w:szCs w:val="28"/>
          <w:lang w:val="ru-RU"/>
        </w:rPr>
        <w:t>16.4. </w:t>
      </w:r>
      <w:r w:rsidR="009E444B" w:rsidRPr="003103B9">
        <w:rPr>
          <w:rFonts w:ascii="Times New Roman" w:eastAsia="SchoolBookSanPin" w:hAnsi="Times New Roman"/>
          <w:sz w:val="28"/>
          <w:szCs w:val="28"/>
          <w:lang w:val="ru-RU"/>
        </w:rPr>
        <w:t xml:space="preserve">ОП ООО учитывает следующие </w:t>
      </w:r>
      <w:r w:rsidR="009E444B" w:rsidRPr="003103B9">
        <w:rPr>
          <w:rFonts w:ascii="Times New Roman" w:eastAsia="SchoolBookSanPin" w:hAnsi="Times New Roman"/>
          <w:bCs/>
          <w:sz w:val="28"/>
          <w:szCs w:val="28"/>
          <w:lang w:val="ru-RU"/>
        </w:rPr>
        <w:t>принципы</w:t>
      </w:r>
      <w:r w:rsidR="009E444B" w:rsidRPr="003103B9">
        <w:rPr>
          <w:rFonts w:ascii="Times New Roman" w:eastAsia="SchoolBookSanPin" w:hAnsi="Times New Roman"/>
          <w:sz w:val="28"/>
          <w:szCs w:val="28"/>
          <w:lang w:val="ru-RU"/>
        </w:rPr>
        <w:t>:</w:t>
      </w:r>
    </w:p>
    <w:p w:rsidR="009E444B" w:rsidRPr="003103B9" w:rsidRDefault="00AB7864" w:rsidP="009E444B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>
        <w:rPr>
          <w:rFonts w:ascii="Times New Roman" w:eastAsia="SchoolBookSanPin" w:hAnsi="Times New Roman"/>
          <w:sz w:val="28"/>
          <w:szCs w:val="28"/>
          <w:lang w:val="ru-RU"/>
        </w:rPr>
        <w:t xml:space="preserve">принцип учёта ФГОС ООО: </w:t>
      </w:r>
      <w:r w:rsidR="009E444B" w:rsidRPr="003103B9">
        <w:rPr>
          <w:rFonts w:ascii="Times New Roman" w:eastAsia="SchoolBookSanPin" w:hAnsi="Times New Roman"/>
          <w:sz w:val="28"/>
          <w:szCs w:val="28"/>
          <w:lang w:val="ru-RU"/>
        </w:rPr>
        <w:t xml:space="preserve">ОП ООО базируется на требованиях, </w:t>
      </w:r>
      <w:r w:rsidR="009E444B" w:rsidRPr="003103B9">
        <w:rPr>
          <w:rFonts w:ascii="Times New Roman" w:eastAsia="SchoolBookSanPin" w:hAnsi="Times New Roman"/>
          <w:sz w:val="28"/>
          <w:szCs w:val="28"/>
          <w:lang w:val="ru-RU"/>
        </w:rPr>
        <w:lastRenderedPageBreak/>
        <w:t>предъявляемых ФГОС ООО к целям, содержанию, планируемым результатам</w:t>
      </w:r>
      <w:r w:rsidR="00676BD5">
        <w:rPr>
          <w:rFonts w:ascii="Times New Roman" w:eastAsia="SchoolBookSanPin" w:hAnsi="Times New Roman"/>
          <w:sz w:val="28"/>
          <w:szCs w:val="28"/>
          <w:lang w:val="ru-RU"/>
        </w:rPr>
        <w:t xml:space="preserve"> </w:t>
      </w:r>
      <w:r w:rsidR="009E444B" w:rsidRPr="003103B9">
        <w:rPr>
          <w:rFonts w:ascii="Times New Roman" w:eastAsia="SchoolBookSanPin" w:hAnsi="Times New Roman"/>
          <w:sz w:val="28"/>
          <w:szCs w:val="28"/>
          <w:lang w:val="ru-RU"/>
        </w:rPr>
        <w:t xml:space="preserve">и условиям обучения на уровне основного общего образования; </w:t>
      </w:r>
    </w:p>
    <w:p w:rsidR="009E444B" w:rsidRPr="003103B9" w:rsidRDefault="009E444B" w:rsidP="009E444B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принцип учёта языка обучения: с учётом условий функционирован</w:t>
      </w:r>
      <w:r w:rsidR="00AB7864">
        <w:rPr>
          <w:rFonts w:ascii="Times New Roman" w:eastAsia="SchoolBookSanPin" w:hAnsi="Times New Roman"/>
          <w:sz w:val="28"/>
          <w:szCs w:val="28"/>
          <w:lang w:val="ru-RU"/>
        </w:rPr>
        <w:t xml:space="preserve">ия образовательной организации </w:t>
      </w: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ОП ООО характеризует право получения образования на родном языке из числа языков народов Российской Федерации</w:t>
      </w:r>
      <w:r w:rsidR="00676BD5">
        <w:rPr>
          <w:rFonts w:ascii="Times New Roman" w:eastAsia="SchoolBookSanPin" w:hAnsi="Times New Roman"/>
          <w:sz w:val="28"/>
          <w:szCs w:val="28"/>
          <w:lang w:val="ru-RU"/>
        </w:rPr>
        <w:t xml:space="preserve"> </w:t>
      </w:r>
      <w:r w:rsidRPr="003103B9">
        <w:rPr>
          <w:rFonts w:ascii="Times New Roman" w:eastAsia="SchoolBookSanPin" w:hAnsi="Times New Roman"/>
          <w:sz w:val="28"/>
          <w:szCs w:val="28"/>
          <w:lang w:val="ru-RU"/>
        </w:rPr>
        <w:t xml:space="preserve">и отражает механизмы реализации данного принципа в учебных планах, планах внеурочной деятельности; </w:t>
      </w:r>
    </w:p>
    <w:p w:rsidR="009E444B" w:rsidRPr="003103B9" w:rsidRDefault="009E444B" w:rsidP="009E444B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принцип учёта веду</w:t>
      </w:r>
      <w:r w:rsidR="00AB7864">
        <w:rPr>
          <w:rFonts w:ascii="Times New Roman" w:eastAsia="SchoolBookSanPin" w:hAnsi="Times New Roman"/>
          <w:sz w:val="28"/>
          <w:szCs w:val="28"/>
          <w:lang w:val="ru-RU"/>
        </w:rPr>
        <w:t xml:space="preserve">щей деятельности обучающегося: </w:t>
      </w: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ОП ООО обеспечивает конструирование учебного процесса в структуре учебной деятельности, предусматривает механизмы формирования всех компонентов учебной деятельности (мотив, цель, учебная задача, учебные операции, контроль</w:t>
      </w:r>
      <w:r w:rsidR="00676BD5">
        <w:rPr>
          <w:rFonts w:ascii="Times New Roman" w:eastAsia="SchoolBookSanPin" w:hAnsi="Times New Roman"/>
          <w:sz w:val="28"/>
          <w:szCs w:val="28"/>
          <w:lang w:val="ru-RU"/>
        </w:rPr>
        <w:t xml:space="preserve"> </w:t>
      </w: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и самоконтроль);</w:t>
      </w:r>
    </w:p>
    <w:p w:rsidR="009E444B" w:rsidRPr="003103B9" w:rsidRDefault="009E444B" w:rsidP="009E444B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принцип индивидуализации обучен</w:t>
      </w:r>
      <w:r w:rsidR="00AB7864">
        <w:rPr>
          <w:rFonts w:ascii="Times New Roman" w:eastAsia="SchoolBookSanPin" w:hAnsi="Times New Roman"/>
          <w:sz w:val="28"/>
          <w:szCs w:val="28"/>
          <w:lang w:val="ru-RU"/>
        </w:rPr>
        <w:t xml:space="preserve">ия: </w:t>
      </w: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ОП ООО предусматривает возможность и механизмы разработки индивидуальных программ и учебных планов для обучения детей с особыми способностями, потребностями и интересами</w:t>
      </w:r>
      <w:r w:rsidR="00676BD5">
        <w:rPr>
          <w:rFonts w:ascii="Times New Roman" w:eastAsia="SchoolBookSanPin" w:hAnsi="Times New Roman"/>
          <w:sz w:val="28"/>
          <w:szCs w:val="28"/>
          <w:lang w:val="ru-RU"/>
        </w:rPr>
        <w:t xml:space="preserve"> </w:t>
      </w: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с учетом мнения родителей (законных представителей) обучающегося;</w:t>
      </w:r>
    </w:p>
    <w:p w:rsidR="009E444B" w:rsidRPr="003103B9" w:rsidRDefault="009E444B" w:rsidP="009E444B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системно-деятельностный подход, предполагающий ориентацию</w:t>
      </w:r>
      <w:r w:rsidR="00676BD5">
        <w:rPr>
          <w:rFonts w:ascii="Times New Roman" w:eastAsia="SchoolBookSanPin" w:hAnsi="Times New Roman"/>
          <w:sz w:val="28"/>
          <w:szCs w:val="28"/>
          <w:lang w:val="ru-RU"/>
        </w:rPr>
        <w:t xml:space="preserve"> </w:t>
      </w: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на результаты обучения, на развитие активной учебно-познавательной деятельности обучающегося на основе освоения универсальных учебных действий, познания</w:t>
      </w:r>
      <w:r w:rsidR="00676BD5">
        <w:rPr>
          <w:rFonts w:ascii="Times New Roman" w:eastAsia="SchoolBookSanPin" w:hAnsi="Times New Roman"/>
          <w:sz w:val="28"/>
          <w:szCs w:val="28"/>
          <w:lang w:val="ru-RU"/>
        </w:rPr>
        <w:t xml:space="preserve"> </w:t>
      </w: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и освоения мира личности, формирование его готовности к саморазвитию</w:t>
      </w:r>
      <w:r w:rsidR="00676BD5">
        <w:rPr>
          <w:rFonts w:ascii="Times New Roman" w:eastAsia="SchoolBookSanPin" w:hAnsi="Times New Roman"/>
          <w:sz w:val="28"/>
          <w:szCs w:val="28"/>
          <w:lang w:val="ru-RU"/>
        </w:rPr>
        <w:t xml:space="preserve"> </w:t>
      </w: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и непрерывному образованию;</w:t>
      </w:r>
    </w:p>
    <w:p w:rsidR="009E444B" w:rsidRPr="003103B9" w:rsidRDefault="009E444B" w:rsidP="009E444B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принцип учета индивидуальных возрастных, психологических</w:t>
      </w:r>
      <w:r w:rsidR="00676BD5">
        <w:rPr>
          <w:rFonts w:ascii="Times New Roman" w:eastAsia="SchoolBookSanPin" w:hAnsi="Times New Roman"/>
          <w:sz w:val="28"/>
          <w:szCs w:val="28"/>
          <w:lang w:val="ru-RU"/>
        </w:rPr>
        <w:t xml:space="preserve"> </w:t>
      </w: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и физиологических особенностей обучающихся при построении образовательного процесса и определении образовательно-воспитательных целей и путей</w:t>
      </w:r>
      <w:r w:rsidR="00676BD5">
        <w:rPr>
          <w:rFonts w:ascii="Times New Roman" w:eastAsia="SchoolBookSanPin" w:hAnsi="Times New Roman"/>
          <w:sz w:val="28"/>
          <w:szCs w:val="28"/>
          <w:lang w:val="ru-RU"/>
        </w:rPr>
        <w:t xml:space="preserve"> </w:t>
      </w: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их достижения;</w:t>
      </w:r>
    </w:p>
    <w:p w:rsidR="009E444B" w:rsidRPr="003103B9" w:rsidRDefault="009E444B" w:rsidP="009E444B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принцип обеспечения фундаментального характера образования, учета специфики изучаемых учебных предметов;</w:t>
      </w:r>
    </w:p>
    <w:p w:rsidR="009E444B" w:rsidRPr="003103B9" w:rsidRDefault="009E444B" w:rsidP="009E444B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принцип инт</w:t>
      </w:r>
      <w:r w:rsidR="00AB7864">
        <w:rPr>
          <w:rFonts w:ascii="Times New Roman" w:eastAsia="SchoolBookSanPin" w:hAnsi="Times New Roman"/>
          <w:sz w:val="28"/>
          <w:szCs w:val="28"/>
          <w:lang w:val="ru-RU"/>
        </w:rPr>
        <w:t xml:space="preserve">еграции обучения и воспитания: </w:t>
      </w: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ОП ООО предусматривает связь урочной и внеурочной деятельности,</w:t>
      </w:r>
      <w:r w:rsidRPr="003103B9">
        <w:rPr>
          <w:sz w:val="28"/>
          <w:szCs w:val="28"/>
          <w:lang w:val="ru-RU"/>
        </w:rPr>
        <w:t xml:space="preserve"> </w:t>
      </w:r>
      <w:proofErr w:type="gramStart"/>
      <w:r w:rsidRPr="003103B9">
        <w:rPr>
          <w:rFonts w:ascii="Times New Roman" w:eastAsia="SchoolBookSanPin" w:hAnsi="Times New Roman"/>
          <w:sz w:val="28"/>
          <w:szCs w:val="28"/>
          <w:lang w:val="ru-RU"/>
        </w:rPr>
        <w:lastRenderedPageBreak/>
        <w:t>предполагающий</w:t>
      </w:r>
      <w:proofErr w:type="gramEnd"/>
      <w:r w:rsidRPr="003103B9">
        <w:rPr>
          <w:rFonts w:ascii="Times New Roman" w:eastAsia="SchoolBookSanPin" w:hAnsi="Times New Roman"/>
          <w:sz w:val="28"/>
          <w:szCs w:val="28"/>
          <w:lang w:val="ru-RU"/>
        </w:rPr>
        <w:t xml:space="preserve"> направленность учебного процесса на достижение личностных результатов освоения образовательной программы;</w:t>
      </w:r>
    </w:p>
    <w:p w:rsidR="009E444B" w:rsidRPr="003103B9" w:rsidRDefault="009E444B" w:rsidP="009E444B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3103B9">
        <w:rPr>
          <w:rFonts w:ascii="Times New Roman" w:eastAsia="SchoolBookSanPin" w:hAnsi="Times New Roman"/>
          <w:sz w:val="28"/>
          <w:szCs w:val="28"/>
          <w:lang w:val="ru-RU"/>
        </w:rPr>
        <w:t xml:space="preserve">принцип </w:t>
      </w:r>
      <w:proofErr w:type="spellStart"/>
      <w:r w:rsidRPr="003103B9">
        <w:rPr>
          <w:rFonts w:ascii="Times New Roman" w:eastAsia="SchoolBookSanPin" w:hAnsi="Times New Roman"/>
          <w:sz w:val="28"/>
          <w:szCs w:val="28"/>
          <w:lang w:val="ru-RU"/>
        </w:rPr>
        <w:t>здоровьесбережения</w:t>
      </w:r>
      <w:proofErr w:type="spellEnd"/>
      <w:r w:rsidRPr="003103B9">
        <w:rPr>
          <w:rFonts w:ascii="Times New Roman" w:eastAsia="SchoolBookSanPin" w:hAnsi="Times New Roman"/>
          <w:sz w:val="28"/>
          <w:szCs w:val="28"/>
          <w:lang w:val="ru-RU"/>
        </w:rPr>
        <w:t>: при организации образовательной деятельности</w:t>
      </w:r>
      <w:r w:rsidR="00676BD5">
        <w:rPr>
          <w:rFonts w:ascii="Times New Roman" w:eastAsia="SchoolBookSanPin" w:hAnsi="Times New Roman"/>
          <w:sz w:val="28"/>
          <w:szCs w:val="28"/>
          <w:lang w:val="ru-RU"/>
        </w:rPr>
        <w:t xml:space="preserve"> </w:t>
      </w: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не допускается использование технологий, которые могут нанести вред физическому и (или) психическому здоровью обучающихся, приоритет использования здоровьесберегающих педагогических технологий. Объём учебной нагрузки, организация учебных и внеурочных мероприятий должны соответствовать требованиям, предусмотренным санитарными правилами и нормами</w:t>
      </w:r>
      <w:r w:rsidR="00676BD5">
        <w:rPr>
          <w:rFonts w:ascii="Times New Roman" w:eastAsia="SchoolBookSanPin" w:hAnsi="Times New Roman"/>
          <w:sz w:val="28"/>
          <w:szCs w:val="28"/>
          <w:lang w:val="ru-RU"/>
        </w:rPr>
        <w:t xml:space="preserve"> </w:t>
      </w: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утвержденными постановлением Главного государственного санитарного врача Российской Федерации от 28 января 2021 г. № 2 (зарегистрировано Министерством юстиции Российской Федерации 29 января 2021 г., регистрационный № 62296)</w:t>
      </w:r>
      <w:r w:rsidR="00676BD5">
        <w:rPr>
          <w:rFonts w:ascii="Times New Roman" w:eastAsia="SchoolBookSanPin" w:hAnsi="Times New Roman"/>
          <w:sz w:val="28"/>
          <w:szCs w:val="28"/>
          <w:lang w:val="ru-RU"/>
        </w:rPr>
        <w:t xml:space="preserve"> </w:t>
      </w:r>
      <w:r w:rsidRPr="003103B9">
        <w:rPr>
          <w:rFonts w:ascii="Times New Roman" w:eastAsia="SchoolBookSanPin" w:hAnsi="Times New Roman"/>
          <w:sz w:val="28"/>
          <w:szCs w:val="28"/>
          <w:lang w:val="ru-RU"/>
        </w:rPr>
        <w:t xml:space="preserve">с изменениями, внесенными постановлением Главного государственного санитарного врача </w:t>
      </w:r>
      <w:r w:rsidR="00676BD5" w:rsidRPr="003103B9">
        <w:rPr>
          <w:rFonts w:ascii="Times New Roman" w:eastAsia="SchoolBookSanPin" w:hAnsi="Times New Roman"/>
          <w:sz w:val="28"/>
          <w:szCs w:val="28"/>
          <w:lang w:val="ru-RU"/>
        </w:rPr>
        <w:t>Российской</w:t>
      </w:r>
      <w:r w:rsidRPr="003103B9">
        <w:rPr>
          <w:rFonts w:ascii="Times New Roman" w:eastAsia="SchoolBookSanPin" w:hAnsi="Times New Roman"/>
          <w:sz w:val="28"/>
          <w:szCs w:val="28"/>
          <w:lang w:val="ru-RU"/>
        </w:rPr>
        <w:t xml:space="preserve"> Федерации от 30 декабря 2022 г. № 24 (зарегистрирован Министерством юстиции Российской Федерации 9 марта 2023 г., </w:t>
      </w:r>
      <w:r w:rsidR="00676BD5" w:rsidRPr="003103B9">
        <w:rPr>
          <w:rFonts w:ascii="Times New Roman" w:eastAsia="SchoolBookSanPin" w:hAnsi="Times New Roman"/>
          <w:sz w:val="28"/>
          <w:szCs w:val="28"/>
          <w:lang w:val="ru-RU"/>
        </w:rPr>
        <w:t>регистрационный</w:t>
      </w:r>
      <w:r w:rsidRPr="003103B9">
        <w:rPr>
          <w:rFonts w:ascii="Times New Roman" w:eastAsia="SchoolBookSanPin" w:hAnsi="Times New Roman"/>
          <w:sz w:val="28"/>
          <w:szCs w:val="28"/>
          <w:lang w:val="ru-RU"/>
        </w:rPr>
        <w:t xml:space="preserve"> № 72558), действующими до 1 марта 2027 г. (далее – Гигиенические нормативы), и санитарными правилами СП 2.4.3648-20 «Санитарно-эпидемиологические требования к организациям воспитания и обучения, отдыха</w:t>
      </w:r>
      <w:r w:rsidR="00676BD5">
        <w:rPr>
          <w:rFonts w:ascii="Times New Roman" w:eastAsia="SchoolBookSanPin" w:hAnsi="Times New Roman"/>
          <w:sz w:val="28"/>
          <w:szCs w:val="28"/>
          <w:lang w:val="ru-RU"/>
        </w:rPr>
        <w:t xml:space="preserve"> </w:t>
      </w: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и оздоровления детей и молодежи», утвержденными постановлением Главного государственного санитарного врача Российской Федерации от 28 сентября 2020 г.</w:t>
      </w:r>
      <w:r w:rsidR="00676BD5">
        <w:rPr>
          <w:rFonts w:ascii="Times New Roman" w:eastAsia="SchoolBookSanPin" w:hAnsi="Times New Roman"/>
          <w:sz w:val="28"/>
          <w:szCs w:val="28"/>
          <w:lang w:val="ru-RU"/>
        </w:rPr>
        <w:t xml:space="preserve"> </w:t>
      </w: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№ 28 (зарегистрировано Министерством юстиции Российской Федерации</w:t>
      </w:r>
      <w:r w:rsidR="00676BD5">
        <w:rPr>
          <w:rFonts w:ascii="Times New Roman" w:eastAsia="SchoolBookSanPin" w:hAnsi="Times New Roman"/>
          <w:sz w:val="28"/>
          <w:szCs w:val="28"/>
          <w:lang w:val="ru-RU"/>
        </w:rPr>
        <w:t xml:space="preserve"> </w:t>
      </w: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18 декабря 2020 г., регистрационный № 61573), действующими до 1 января 2027 г. (далее – Санитарно-эпидемиологические требования).</w:t>
      </w:r>
    </w:p>
    <w:p w:rsidR="009E444B" w:rsidRPr="003103B9" w:rsidRDefault="00AB7864" w:rsidP="009E444B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>
        <w:rPr>
          <w:rFonts w:ascii="Times New Roman" w:eastAsia="SchoolBookSanPin" w:hAnsi="Times New Roman"/>
          <w:sz w:val="28"/>
          <w:szCs w:val="28"/>
          <w:lang w:val="ru-RU"/>
        </w:rPr>
        <w:t>16.5. </w:t>
      </w:r>
      <w:r w:rsidR="009E444B" w:rsidRPr="003103B9">
        <w:rPr>
          <w:rFonts w:ascii="Times New Roman" w:eastAsia="SchoolBookSanPin" w:hAnsi="Times New Roman"/>
          <w:sz w:val="28"/>
          <w:szCs w:val="28"/>
          <w:lang w:val="ru-RU"/>
        </w:rPr>
        <w:t>ОП ООО учитывает возрастные и психологические особенности обучающихся. Общий объём аудиторной работы обучающихся за пять учебных лет не может составлять менее 5058 академических часов и более 5848 академических часов в соответствии с требованиями к организации образовательного процесса</w:t>
      </w:r>
      <w:r w:rsidR="00676BD5">
        <w:rPr>
          <w:rFonts w:ascii="Times New Roman" w:eastAsia="SchoolBookSanPin" w:hAnsi="Times New Roman"/>
          <w:sz w:val="28"/>
          <w:szCs w:val="28"/>
          <w:lang w:val="ru-RU"/>
        </w:rPr>
        <w:t xml:space="preserve"> </w:t>
      </w:r>
      <w:r w:rsidR="009E444B" w:rsidRPr="003103B9">
        <w:rPr>
          <w:rFonts w:ascii="Times New Roman" w:eastAsia="SchoolBookSanPin" w:hAnsi="Times New Roman"/>
          <w:sz w:val="28"/>
          <w:szCs w:val="28"/>
          <w:lang w:val="ru-RU"/>
        </w:rPr>
        <w:t xml:space="preserve">к учебной нагрузке при 5-дневной </w:t>
      </w:r>
      <w:bookmarkStart w:id="0" w:name="_GoBack"/>
      <w:bookmarkEnd w:id="0"/>
      <w:r w:rsidR="009E444B" w:rsidRPr="003103B9">
        <w:rPr>
          <w:rFonts w:ascii="Times New Roman" w:eastAsia="SchoolBookSanPin" w:hAnsi="Times New Roman"/>
          <w:sz w:val="28"/>
          <w:szCs w:val="28"/>
          <w:lang w:val="ru-RU"/>
        </w:rPr>
        <w:t xml:space="preserve">учебной </w:t>
      </w:r>
      <w:r w:rsidR="009E444B" w:rsidRPr="003103B9">
        <w:rPr>
          <w:rFonts w:ascii="Times New Roman" w:eastAsia="SchoolBookSanPin" w:hAnsi="Times New Roman"/>
          <w:sz w:val="28"/>
          <w:szCs w:val="28"/>
          <w:lang w:val="ru-RU"/>
        </w:rPr>
        <w:lastRenderedPageBreak/>
        <w:t>неделе, предусмотренными Гигиеническими нормативами и Санитарно-эпидемиологическими требованиями.</w:t>
      </w:r>
    </w:p>
    <w:p w:rsidR="009E444B" w:rsidRPr="003103B9" w:rsidRDefault="009E444B" w:rsidP="009E444B">
      <w:pPr>
        <w:spacing w:after="0" w:line="353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103B9">
        <w:rPr>
          <w:rFonts w:ascii="Times New Roman" w:eastAsia="SchoolBookSanPin" w:hAnsi="Times New Roman"/>
          <w:sz w:val="28"/>
          <w:szCs w:val="28"/>
          <w:lang w:val="ru-RU"/>
        </w:rPr>
        <w:t>16.6. </w:t>
      </w:r>
      <w:r w:rsidRPr="003103B9">
        <w:rPr>
          <w:rFonts w:ascii="Times New Roman" w:hAnsi="Times New Roman"/>
          <w:sz w:val="28"/>
          <w:szCs w:val="28"/>
          <w:lang w:val="ru-RU"/>
        </w:rPr>
        <w:t>В целях удовлетворения образовательных потребностей и интересов обучающихся могут разрабатываться индивидуальные учебные планы, в том числе для ускоренного обучения, в пределах осваиваемой программы основного общего образования в порядке, установленном локальными нормативными актами образовательной организации</w:t>
      </w:r>
      <w:r w:rsidRPr="003103B9">
        <w:rPr>
          <w:rStyle w:val="a5"/>
          <w:rFonts w:ascii="Times New Roman" w:hAnsi="Times New Roman"/>
          <w:sz w:val="28"/>
          <w:szCs w:val="28"/>
          <w:lang w:val="ru-RU"/>
        </w:rPr>
        <w:footnoteReference w:id="1"/>
      </w:r>
      <w:r w:rsidRPr="003103B9">
        <w:rPr>
          <w:rFonts w:ascii="Times New Roman" w:hAnsi="Times New Roman"/>
          <w:sz w:val="28"/>
          <w:szCs w:val="28"/>
          <w:lang w:val="ru-RU"/>
        </w:rPr>
        <w:t>.</w:t>
      </w:r>
    </w:p>
    <w:p w:rsidR="00965658" w:rsidRPr="009E444B" w:rsidRDefault="00965658">
      <w:pPr>
        <w:rPr>
          <w:lang w:val="ru-RU"/>
        </w:rPr>
      </w:pPr>
    </w:p>
    <w:sectPr w:rsidR="00965658" w:rsidRPr="009E44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A15" w:rsidRDefault="00977A15" w:rsidP="009E444B">
      <w:pPr>
        <w:spacing w:after="0" w:line="240" w:lineRule="auto"/>
      </w:pPr>
      <w:r>
        <w:separator/>
      </w:r>
    </w:p>
  </w:endnote>
  <w:endnote w:type="continuationSeparator" w:id="0">
    <w:p w:rsidR="00977A15" w:rsidRDefault="00977A15" w:rsidP="009E4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fficinaSansBoldITC">
    <w:altName w:val="Franklin Gothic Demi Cond"/>
    <w:charset w:val="00"/>
    <w:family w:val="swiss"/>
    <w:pitch w:val="variable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A15" w:rsidRDefault="00977A15" w:rsidP="009E444B">
      <w:pPr>
        <w:spacing w:after="0" w:line="240" w:lineRule="auto"/>
      </w:pPr>
      <w:r>
        <w:separator/>
      </w:r>
    </w:p>
  </w:footnote>
  <w:footnote w:type="continuationSeparator" w:id="0">
    <w:p w:rsidR="00977A15" w:rsidRDefault="00977A15" w:rsidP="009E444B">
      <w:pPr>
        <w:spacing w:after="0" w:line="240" w:lineRule="auto"/>
      </w:pPr>
      <w:r>
        <w:continuationSeparator/>
      </w:r>
    </w:p>
  </w:footnote>
  <w:footnote w:id="1">
    <w:p w:rsidR="009E444B" w:rsidRPr="00AE479F" w:rsidRDefault="009E444B" w:rsidP="009E444B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EE0888">
        <w:rPr>
          <w:rFonts w:ascii="Times New Roman" w:hAnsi="Times New Roman"/>
          <w:sz w:val="24"/>
          <w:szCs w:val="24"/>
          <w:lang w:val="ru-RU"/>
        </w:rPr>
        <w:t xml:space="preserve">Пункт 3 </w:t>
      </w:r>
      <w:r w:rsidRPr="009E444B">
        <w:rPr>
          <w:rFonts w:ascii="Times New Roman" w:hAnsi="Times New Roman"/>
          <w:sz w:val="24"/>
          <w:szCs w:val="24"/>
          <w:lang w:val="ru-RU"/>
        </w:rPr>
        <w:t>части 1</w:t>
      </w:r>
      <w:r w:rsidRPr="0093657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36579">
        <w:rPr>
          <w:rFonts w:ascii="Times New Roman" w:hAnsi="Times New Roman"/>
          <w:sz w:val="24"/>
          <w:szCs w:val="24"/>
        </w:rPr>
        <w:t>статьи</w:t>
      </w:r>
      <w:r w:rsidRPr="00EE0888">
        <w:rPr>
          <w:rFonts w:ascii="Times New Roman" w:hAnsi="Times New Roman"/>
          <w:sz w:val="24"/>
          <w:szCs w:val="24"/>
        </w:rPr>
        <w:t xml:space="preserve"> </w:t>
      </w:r>
      <w:r w:rsidRPr="00EE0888">
        <w:rPr>
          <w:rFonts w:ascii="Times New Roman" w:hAnsi="Times New Roman"/>
          <w:sz w:val="24"/>
          <w:szCs w:val="24"/>
          <w:lang w:val="ru-RU"/>
        </w:rPr>
        <w:t>34</w:t>
      </w:r>
      <w:r w:rsidRPr="00E16212">
        <w:rPr>
          <w:rFonts w:ascii="Times New Roman" w:hAnsi="Times New Roman"/>
          <w:sz w:val="24"/>
          <w:szCs w:val="24"/>
        </w:rPr>
        <w:t xml:space="preserve"> Федерального закона от 29 декабря 2012 г. № 273-ФЗ «Об образовании</w:t>
      </w:r>
      <w:r w:rsidR="00676BD5">
        <w:rPr>
          <w:rFonts w:ascii="Times New Roman" w:hAnsi="Times New Roman"/>
          <w:sz w:val="24"/>
          <w:szCs w:val="24"/>
        </w:rPr>
        <w:t xml:space="preserve"> </w:t>
      </w:r>
      <w:r w:rsidRPr="00E16212">
        <w:rPr>
          <w:rFonts w:ascii="Times New Roman" w:hAnsi="Times New Roman"/>
          <w:sz w:val="24"/>
          <w:szCs w:val="24"/>
        </w:rPr>
        <w:t>в Российской Федерации».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E3C"/>
    <w:rsid w:val="003A2E3C"/>
    <w:rsid w:val="00603BE8"/>
    <w:rsid w:val="00676BD5"/>
    <w:rsid w:val="00773537"/>
    <w:rsid w:val="00965658"/>
    <w:rsid w:val="00977A15"/>
    <w:rsid w:val="009E444B"/>
    <w:rsid w:val="00AB7864"/>
    <w:rsid w:val="00DA5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44B"/>
    <w:pPr>
      <w:widowControl w:val="0"/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9E444B"/>
    <w:pPr>
      <w:spacing w:after="0" w:line="240" w:lineRule="auto"/>
    </w:pPr>
    <w:rPr>
      <w:sz w:val="20"/>
      <w:szCs w:val="20"/>
      <w:lang w:val="x-none" w:eastAsia="ru-RU"/>
    </w:rPr>
  </w:style>
  <w:style w:type="character" w:customStyle="1" w:styleId="a4">
    <w:name w:val="Текст сноски Знак"/>
    <w:basedOn w:val="a0"/>
    <w:link w:val="a3"/>
    <w:uiPriority w:val="99"/>
    <w:qFormat/>
    <w:rsid w:val="009E444B"/>
    <w:rPr>
      <w:rFonts w:ascii="Calibri" w:eastAsia="Calibri" w:hAnsi="Calibri" w:cs="Times New Roman"/>
      <w:sz w:val="20"/>
      <w:szCs w:val="20"/>
      <w:lang w:val="x-none" w:eastAsia="ru-RU"/>
    </w:rPr>
  </w:style>
  <w:style w:type="character" w:styleId="a5">
    <w:name w:val="footnote reference"/>
    <w:uiPriority w:val="99"/>
    <w:unhideWhenUsed/>
    <w:rsid w:val="009E444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44B"/>
    <w:pPr>
      <w:widowControl w:val="0"/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9E444B"/>
    <w:pPr>
      <w:spacing w:after="0" w:line="240" w:lineRule="auto"/>
    </w:pPr>
    <w:rPr>
      <w:sz w:val="20"/>
      <w:szCs w:val="20"/>
      <w:lang w:val="x-none" w:eastAsia="ru-RU"/>
    </w:rPr>
  </w:style>
  <w:style w:type="character" w:customStyle="1" w:styleId="a4">
    <w:name w:val="Текст сноски Знак"/>
    <w:basedOn w:val="a0"/>
    <w:link w:val="a3"/>
    <w:uiPriority w:val="99"/>
    <w:qFormat/>
    <w:rsid w:val="009E444B"/>
    <w:rPr>
      <w:rFonts w:ascii="Calibri" w:eastAsia="Calibri" w:hAnsi="Calibri" w:cs="Times New Roman"/>
      <w:sz w:val="20"/>
      <w:szCs w:val="20"/>
      <w:lang w:val="x-none" w:eastAsia="ru-RU"/>
    </w:rPr>
  </w:style>
  <w:style w:type="character" w:styleId="a5">
    <w:name w:val="footnote reference"/>
    <w:uiPriority w:val="99"/>
    <w:unhideWhenUsed/>
    <w:rsid w:val="009E444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1080</Words>
  <Characters>6159</Characters>
  <Application>Microsoft Office Word</Application>
  <DocSecurity>0</DocSecurity>
  <Lines>51</Lines>
  <Paragraphs>14</Paragraphs>
  <ScaleCrop>false</ScaleCrop>
  <Company/>
  <LinksUpToDate>false</LinksUpToDate>
  <CharactersWithSpaces>7225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школа21</cp:lastModifiedBy>
  <cp:revision>4</cp:revision>
  <dcterms:created xsi:type="dcterms:W3CDTF">2023-07-21T12:24:00Z</dcterms:created>
  <dcterms:modified xsi:type="dcterms:W3CDTF">2024-06-05T00:30:00Z</dcterms:modified>
</cp:coreProperties>
</file>